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905B0" w14:textId="77777777" w:rsidR="00C868DA" w:rsidRPr="00C55AE4" w:rsidRDefault="00C868DA" w:rsidP="00F309AC">
      <w:pPr>
        <w:spacing w:after="0" w:line="240" w:lineRule="auto"/>
        <w:ind w:left="-851"/>
        <w:jc w:val="center"/>
        <w:rPr>
          <w:rFonts w:ascii="Times New Roman" w:hAnsi="Times New Roman" w:cs="Times New Roman"/>
          <w:b/>
          <w:bCs/>
        </w:rPr>
      </w:pPr>
      <w:r w:rsidRPr="00C55AE4">
        <w:rPr>
          <w:rFonts w:ascii="Times New Roman" w:hAnsi="Times New Roman" w:cs="Times New Roman"/>
          <w:b/>
          <w:bCs/>
        </w:rPr>
        <w:t>STUDENT PROFESSIONAL INTERNSHIP REGULATIONS</w:t>
      </w:r>
    </w:p>
    <w:p w14:paraId="14E843C9" w14:textId="60FD25F4" w:rsidR="00C868DA" w:rsidRPr="00C55AE4" w:rsidRDefault="00C868DA" w:rsidP="00F309AC">
      <w:pPr>
        <w:spacing w:after="0" w:line="240" w:lineRule="auto"/>
        <w:jc w:val="center"/>
        <w:rPr>
          <w:rFonts w:ascii="Times New Roman" w:hAnsi="Times New Roman" w:cs="Times New Roman"/>
          <w:b/>
          <w:bCs/>
        </w:rPr>
      </w:pPr>
      <w:r w:rsidRPr="00C55AE4">
        <w:rPr>
          <w:rFonts w:ascii="Times New Roman" w:hAnsi="Times New Roman" w:cs="Times New Roman"/>
          <w:b/>
          <w:bCs/>
        </w:rPr>
        <w:t>AND PRINCIPLES OF THEIR ORGANIZATION</w:t>
      </w:r>
    </w:p>
    <w:p w14:paraId="379C2891" w14:textId="6AA5FBD9" w:rsidR="00C868DA" w:rsidRPr="00C55AE4" w:rsidRDefault="00C868DA" w:rsidP="00F309AC">
      <w:pPr>
        <w:spacing w:after="0" w:line="240" w:lineRule="auto"/>
        <w:jc w:val="center"/>
        <w:rPr>
          <w:rFonts w:ascii="Times New Roman" w:hAnsi="Times New Roman" w:cs="Times New Roman"/>
          <w:b/>
          <w:bCs/>
        </w:rPr>
      </w:pPr>
      <w:r w:rsidRPr="00C55AE4">
        <w:rPr>
          <w:rFonts w:ascii="Times New Roman" w:hAnsi="Times New Roman" w:cs="Times New Roman"/>
          <w:b/>
          <w:bCs/>
        </w:rPr>
        <w:t>FOR STUDENTS OF THE FACULTY OF HEALTH SCIENCES IN KATOWICE</w:t>
      </w:r>
    </w:p>
    <w:p w14:paraId="17334FCD" w14:textId="2D7D3662" w:rsidR="00862703" w:rsidRPr="00C55AE4" w:rsidRDefault="00C868DA" w:rsidP="00F309AC">
      <w:pPr>
        <w:spacing w:after="0" w:line="240" w:lineRule="auto"/>
        <w:jc w:val="center"/>
        <w:rPr>
          <w:rFonts w:ascii="Times New Roman" w:hAnsi="Times New Roman" w:cs="Times New Roman"/>
          <w:b/>
          <w:bCs/>
        </w:rPr>
      </w:pPr>
      <w:r w:rsidRPr="00C55AE4">
        <w:rPr>
          <w:rFonts w:ascii="Times New Roman" w:hAnsi="Times New Roman" w:cs="Times New Roman"/>
          <w:b/>
          <w:bCs/>
        </w:rPr>
        <w:t xml:space="preserve">in the fields of nursing, midwifery, physiotherapy and </w:t>
      </w:r>
      <w:proofErr w:type="spellStart"/>
      <w:r w:rsidRPr="00C55AE4">
        <w:rPr>
          <w:rFonts w:ascii="Times New Roman" w:hAnsi="Times New Roman" w:cs="Times New Roman"/>
          <w:b/>
          <w:bCs/>
        </w:rPr>
        <w:t>electroradiology</w:t>
      </w:r>
      <w:proofErr w:type="spellEnd"/>
    </w:p>
    <w:p w14:paraId="58E3248E" w14:textId="72A2B05C" w:rsidR="00C55AE4" w:rsidRPr="00C55AE4" w:rsidRDefault="00C55AE4" w:rsidP="00C55AE4">
      <w:pPr>
        <w:pStyle w:val="Akapitzlist"/>
        <w:numPr>
          <w:ilvl w:val="0"/>
          <w:numId w:val="15"/>
        </w:numPr>
        <w:spacing w:after="0" w:line="240" w:lineRule="auto"/>
        <w:jc w:val="center"/>
        <w:rPr>
          <w:rFonts w:ascii="Times New Roman" w:hAnsi="Times New Roman" w:cs="Times New Roman"/>
          <w:b/>
          <w:bCs/>
        </w:rPr>
      </w:pPr>
      <w:r w:rsidRPr="00C55AE4">
        <w:rPr>
          <w:rFonts w:ascii="Times New Roman" w:hAnsi="Times New Roman" w:cs="Times New Roman"/>
          <w:b/>
          <w:bCs/>
        </w:rPr>
        <w:t>General provisions</w:t>
      </w:r>
    </w:p>
    <w:p w14:paraId="43AF6037" w14:textId="43C7088B" w:rsidR="00C868DA" w:rsidRPr="00C55AE4" w:rsidRDefault="00C868DA" w:rsidP="00C868DA">
      <w:pPr>
        <w:pStyle w:val="Akapitzlist"/>
        <w:numPr>
          <w:ilvl w:val="0"/>
          <w:numId w:val="1"/>
        </w:numPr>
        <w:jc w:val="both"/>
        <w:rPr>
          <w:rFonts w:ascii="Times New Roman" w:hAnsi="Times New Roman" w:cs="Times New Roman"/>
        </w:rPr>
      </w:pPr>
      <w:r w:rsidRPr="00C55AE4">
        <w:rPr>
          <w:rFonts w:ascii="Times New Roman" w:hAnsi="Times New Roman" w:cs="Times New Roman"/>
        </w:rPr>
        <w:t>Student professional internships, hereinafter referred to as internships, constitute an integral part of education and their implementation is based on the compulsory study program.</w:t>
      </w:r>
    </w:p>
    <w:p w14:paraId="1662B266" w14:textId="6C64EA86" w:rsidR="00C868DA" w:rsidRPr="00C55AE4" w:rsidRDefault="00C868DA" w:rsidP="00C868DA">
      <w:pPr>
        <w:pStyle w:val="Akapitzlist"/>
        <w:numPr>
          <w:ilvl w:val="0"/>
          <w:numId w:val="1"/>
        </w:numPr>
        <w:jc w:val="both"/>
        <w:rPr>
          <w:rFonts w:ascii="Times New Roman" w:hAnsi="Times New Roman" w:cs="Times New Roman"/>
        </w:rPr>
      </w:pPr>
      <w:r w:rsidRPr="00C55AE4">
        <w:rPr>
          <w:rFonts w:ascii="Times New Roman" w:hAnsi="Times New Roman" w:cs="Times New Roman"/>
        </w:rPr>
        <w:t>The internship is documented in the practical training index and the student professional internship journal.</w:t>
      </w:r>
    </w:p>
    <w:p w14:paraId="0F2EC49D" w14:textId="47396761" w:rsidR="00C868DA" w:rsidRPr="00C55AE4" w:rsidRDefault="00C868DA" w:rsidP="00C868DA">
      <w:pPr>
        <w:pStyle w:val="Akapitzlist"/>
        <w:numPr>
          <w:ilvl w:val="0"/>
          <w:numId w:val="1"/>
        </w:numPr>
        <w:jc w:val="both"/>
        <w:rPr>
          <w:rFonts w:ascii="Times New Roman" w:hAnsi="Times New Roman" w:cs="Times New Roman"/>
        </w:rPr>
      </w:pPr>
      <w:r w:rsidRPr="00C55AE4">
        <w:rPr>
          <w:rFonts w:ascii="Times New Roman" w:hAnsi="Times New Roman" w:cs="Times New Roman"/>
        </w:rPr>
        <w:t>The substantive supervision and course of internships in individual fields of study are performed by internship managers and supervisors from the University.</w:t>
      </w:r>
    </w:p>
    <w:p w14:paraId="2CD70FA9" w14:textId="2DECFF15" w:rsidR="00C868DA" w:rsidRPr="00C55AE4" w:rsidRDefault="00C868DA" w:rsidP="00C868DA">
      <w:pPr>
        <w:pStyle w:val="Akapitzlist"/>
        <w:numPr>
          <w:ilvl w:val="0"/>
          <w:numId w:val="1"/>
        </w:numPr>
        <w:jc w:val="both"/>
        <w:rPr>
          <w:rFonts w:ascii="Times New Roman" w:hAnsi="Times New Roman" w:cs="Times New Roman"/>
        </w:rPr>
      </w:pPr>
      <w:r w:rsidRPr="00C55AE4">
        <w:rPr>
          <w:rFonts w:ascii="Times New Roman" w:hAnsi="Times New Roman" w:cs="Times New Roman"/>
        </w:rPr>
        <w:t>Internship managers determine detailed rules for the organization and course of internships for individual fields of study.</w:t>
      </w:r>
    </w:p>
    <w:p w14:paraId="1705F3F1" w14:textId="77777777" w:rsidR="00C868DA" w:rsidRPr="00C55AE4" w:rsidRDefault="00C868DA" w:rsidP="00C868DA">
      <w:pPr>
        <w:pStyle w:val="Akapitzlist"/>
        <w:jc w:val="both"/>
        <w:rPr>
          <w:rFonts w:ascii="Times New Roman" w:hAnsi="Times New Roman" w:cs="Times New Roman"/>
        </w:rPr>
      </w:pPr>
    </w:p>
    <w:p w14:paraId="02D97414" w14:textId="50F9960F" w:rsidR="00C868DA" w:rsidRPr="00C55AE4" w:rsidRDefault="00C868DA" w:rsidP="00C55AE4">
      <w:pPr>
        <w:pStyle w:val="Akapitzlist"/>
        <w:jc w:val="center"/>
        <w:rPr>
          <w:rFonts w:ascii="Times New Roman" w:hAnsi="Times New Roman" w:cs="Times New Roman"/>
          <w:b/>
          <w:bCs/>
        </w:rPr>
      </w:pPr>
      <w:r w:rsidRPr="00C55AE4">
        <w:rPr>
          <w:rFonts w:ascii="Times New Roman" w:hAnsi="Times New Roman" w:cs="Times New Roman"/>
          <w:b/>
          <w:bCs/>
        </w:rPr>
        <w:t>II. Rules for completing an internship in Poland</w:t>
      </w:r>
    </w:p>
    <w:p w14:paraId="707A327B" w14:textId="34418362"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aim of the internship is to improve practical skills in the natural working environment and to prepare the student to independently undertake professional tasks.</w:t>
      </w:r>
    </w:p>
    <w:p w14:paraId="2DA0F4F5" w14:textId="584CACD4"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student carries out the internship based on a framework agreement concluded by the Silesian Medical University in Katowice with the institution or under an individual agreement concluded by one of the parties.</w:t>
      </w:r>
    </w:p>
    <w:p w14:paraId="5F44FB5D" w14:textId="0148196E"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Individual contracts and referrals - regardless of the type of contract, are concluded for each semester of a given academic year.</w:t>
      </w:r>
    </w:p>
    <w:p w14:paraId="2107BDF5" w14:textId="107DAF3D"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student may start the internship after concluding the agreement and delivering to the dean’s office a complete set of documents (originals) signed by each party (student – university – institution).</w:t>
      </w:r>
    </w:p>
    <w:p w14:paraId="7EC89668" w14:textId="20B670DC"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complete set of documents required to conclude the contract includes:</w:t>
      </w:r>
    </w:p>
    <w:p w14:paraId="33FFF2D6" w14:textId="18986D45"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referral to practice;</w:t>
      </w:r>
    </w:p>
    <w:p w14:paraId="08036A1B" w14:textId="19727FFE"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an agreement with the institution where the internship will be carried out in the case of concluding individual agreements;</w:t>
      </w:r>
    </w:p>
    <w:p w14:paraId="4A269A8F" w14:textId="28381BC1"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personal accident insurance;</w:t>
      </w:r>
    </w:p>
    <w:p w14:paraId="4DA453D6" w14:textId="6677892A"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a declaration of no contraindications to completing the internship (applies to female students);</w:t>
      </w:r>
    </w:p>
    <w:p w14:paraId="35E11778" w14:textId="7CA460FB"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practice placement selection criteria form (applies to the nursing major in the case of an individual contract);</w:t>
      </w:r>
    </w:p>
    <w:p w14:paraId="582F0B8A" w14:textId="3BB9B724"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print out the facility card (for the physiotherapy course);</w:t>
      </w:r>
    </w:p>
    <w:p w14:paraId="2CD9C19C" w14:textId="61271E38" w:rsidR="00C868DA" w:rsidRPr="00C55AE4" w:rsidRDefault="00C868DA" w:rsidP="00C55AE4">
      <w:pPr>
        <w:pStyle w:val="Akapitzlist"/>
        <w:numPr>
          <w:ilvl w:val="0"/>
          <w:numId w:val="3"/>
        </w:numPr>
        <w:ind w:left="993" w:hanging="283"/>
        <w:jc w:val="both"/>
        <w:rPr>
          <w:rFonts w:ascii="Times New Roman" w:hAnsi="Times New Roman" w:cs="Times New Roman"/>
        </w:rPr>
      </w:pPr>
      <w:r w:rsidRPr="00C55AE4">
        <w:rPr>
          <w:rFonts w:ascii="Times New Roman" w:hAnsi="Times New Roman" w:cs="Times New Roman"/>
        </w:rPr>
        <w:t>print the criteria for selecting the facility as well as the requirements for performing the function and tasks of the supervisor of student professional internships (for the field of midwifery).</w:t>
      </w:r>
    </w:p>
    <w:p w14:paraId="2870BBFC" w14:textId="06EBF02C"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conclusion of the agreement, the establishment of the duty schedule and contact with the internship supervisor and the internship supervisor from the institution take place before the start of the internship. Failure to meet this requirement may result in failing the internship in whole or in part.</w:t>
      </w:r>
    </w:p>
    <w:p w14:paraId="7DDD4D98" w14:textId="1A7DDDAA" w:rsidR="00C868DA" w:rsidRPr="00C55AE4" w:rsidRDefault="00C868DA"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The implementation of an internship based on an individual agreement requires a positive opinion from the internship manager or internship supervisor from the University based on the criteria provided for the selection of the facility (for the nursing field of study), the facility card (for the physiotherapy field of study) or the criteria for the selection of the facility as well as the requirements for performing the function and tasks of the supervisor of student professional internships (for the midwifery field of study).</w:t>
      </w:r>
    </w:p>
    <w:p w14:paraId="406F5885" w14:textId="51279378" w:rsidR="00F40A04" w:rsidRPr="00C55AE4" w:rsidRDefault="00F40A04" w:rsidP="00C55AE4">
      <w:pPr>
        <w:pStyle w:val="Akapitzlist"/>
        <w:numPr>
          <w:ilvl w:val="0"/>
          <w:numId w:val="2"/>
        </w:numPr>
        <w:ind w:left="709" w:hanging="283"/>
        <w:jc w:val="both"/>
        <w:rPr>
          <w:rFonts w:ascii="Times New Roman" w:hAnsi="Times New Roman" w:cs="Times New Roman"/>
        </w:rPr>
      </w:pPr>
      <w:r w:rsidRPr="00C55AE4">
        <w:rPr>
          <w:rFonts w:ascii="Times New Roman" w:hAnsi="Times New Roman" w:cs="Times New Roman"/>
        </w:rPr>
        <w:t xml:space="preserve">The website regarding internships carried out at </w:t>
      </w:r>
      <w:proofErr w:type="spellStart"/>
      <w:r w:rsidRPr="00C55AE4">
        <w:rPr>
          <w:rFonts w:ascii="Times New Roman" w:hAnsi="Times New Roman" w:cs="Times New Roman"/>
        </w:rPr>
        <w:t>WNoZK</w:t>
      </w:r>
      <w:proofErr w:type="spellEnd"/>
      <w:r w:rsidRPr="00C55AE4">
        <w:rPr>
          <w:rFonts w:ascii="Times New Roman" w:hAnsi="Times New Roman" w:cs="Times New Roman"/>
        </w:rPr>
        <w:t xml:space="preserve"> has the address https;//student.sum.edu.pl/dziekanat–wydziału-nauk-o-zdrowiu-w-katowicach#praktyki</w:t>
      </w:r>
    </w:p>
    <w:p w14:paraId="2C302845" w14:textId="1D3E696F" w:rsidR="00F40A04" w:rsidRPr="00C55AE4" w:rsidRDefault="00F40A04" w:rsidP="00C55AE4">
      <w:pPr>
        <w:pStyle w:val="Akapitzlist"/>
        <w:numPr>
          <w:ilvl w:val="0"/>
          <w:numId w:val="2"/>
        </w:numPr>
        <w:ind w:left="851" w:hanging="425"/>
        <w:jc w:val="both"/>
        <w:rPr>
          <w:rFonts w:ascii="Times New Roman" w:hAnsi="Times New Roman" w:cs="Times New Roman"/>
        </w:rPr>
      </w:pPr>
      <w:r w:rsidRPr="00C55AE4">
        <w:rPr>
          <w:rFonts w:ascii="Times New Roman" w:hAnsi="Times New Roman" w:cs="Times New Roman"/>
        </w:rPr>
        <w:t>The website contains document templates, information about internship managers, administrative support from the dean's office, detailed information for individual majors, as well as announcements and news.</w:t>
      </w:r>
    </w:p>
    <w:p w14:paraId="3166CB98" w14:textId="7A1EFA27" w:rsidR="00F40A04" w:rsidRPr="00C55AE4" w:rsidRDefault="00F40A04" w:rsidP="00C55AE4">
      <w:pPr>
        <w:pStyle w:val="Akapitzlist"/>
        <w:numPr>
          <w:ilvl w:val="0"/>
          <w:numId w:val="2"/>
        </w:numPr>
        <w:ind w:left="851" w:hanging="425"/>
        <w:jc w:val="both"/>
        <w:rPr>
          <w:rFonts w:ascii="Times New Roman" w:hAnsi="Times New Roman" w:cs="Times New Roman"/>
        </w:rPr>
      </w:pPr>
      <w:r w:rsidRPr="00C55AE4">
        <w:rPr>
          <w:rFonts w:ascii="Times New Roman" w:hAnsi="Times New Roman" w:cs="Times New Roman"/>
        </w:rPr>
        <w:t>The internship may take place during the semester or after the completion of classes.</w:t>
      </w:r>
    </w:p>
    <w:p w14:paraId="00F3D233" w14:textId="11019380" w:rsidR="00F40A04" w:rsidRPr="00C55AE4" w:rsidRDefault="00F40A04" w:rsidP="00C868DA">
      <w:pPr>
        <w:pStyle w:val="Akapitzlist"/>
        <w:numPr>
          <w:ilvl w:val="0"/>
          <w:numId w:val="2"/>
        </w:numPr>
        <w:jc w:val="both"/>
        <w:rPr>
          <w:rFonts w:ascii="Times New Roman" w:hAnsi="Times New Roman" w:cs="Times New Roman"/>
        </w:rPr>
      </w:pPr>
      <w:r w:rsidRPr="00C55AE4">
        <w:rPr>
          <w:rFonts w:ascii="Times New Roman" w:hAnsi="Times New Roman" w:cs="Times New Roman"/>
        </w:rPr>
        <w:t>The internship is free of charge, which means that the student does not receive any remuneration or incur any costs related to the internship.</w:t>
      </w:r>
    </w:p>
    <w:p w14:paraId="62AB4816" w14:textId="6C0166E0" w:rsidR="00F40A04" w:rsidRPr="00C55AE4" w:rsidRDefault="00F40A04" w:rsidP="00C868DA">
      <w:pPr>
        <w:pStyle w:val="Akapitzlist"/>
        <w:numPr>
          <w:ilvl w:val="0"/>
          <w:numId w:val="2"/>
        </w:numPr>
        <w:jc w:val="both"/>
        <w:rPr>
          <w:rFonts w:ascii="Times New Roman" w:hAnsi="Times New Roman" w:cs="Times New Roman"/>
        </w:rPr>
      </w:pPr>
      <w:r w:rsidRPr="00C55AE4">
        <w:rPr>
          <w:rFonts w:ascii="Times New Roman" w:hAnsi="Times New Roman" w:cs="Times New Roman"/>
        </w:rPr>
        <w:t>After completing the internship, the student completes a student self-assessment form and an internship placement evaluation form.</w:t>
      </w:r>
    </w:p>
    <w:p w14:paraId="52FAEE19" w14:textId="77777777" w:rsidR="00F40A04" w:rsidRPr="00C55AE4" w:rsidRDefault="00F40A04" w:rsidP="00F40A04">
      <w:pPr>
        <w:pStyle w:val="Akapitzlist"/>
        <w:ind w:left="1080"/>
        <w:jc w:val="both"/>
        <w:rPr>
          <w:rFonts w:ascii="Times New Roman" w:hAnsi="Times New Roman" w:cs="Times New Roman"/>
        </w:rPr>
      </w:pPr>
    </w:p>
    <w:p w14:paraId="6100EB39" w14:textId="088B3314" w:rsidR="00F40A04" w:rsidRPr="00C55AE4" w:rsidRDefault="00F40A04" w:rsidP="00C55AE4">
      <w:pPr>
        <w:pStyle w:val="Akapitzlist"/>
        <w:ind w:left="1080"/>
        <w:jc w:val="center"/>
        <w:rPr>
          <w:rFonts w:ascii="Times New Roman" w:hAnsi="Times New Roman" w:cs="Times New Roman"/>
          <w:b/>
          <w:bCs/>
        </w:rPr>
      </w:pPr>
      <w:r w:rsidRPr="00C55AE4">
        <w:rPr>
          <w:rFonts w:ascii="Times New Roman" w:hAnsi="Times New Roman" w:cs="Times New Roman"/>
          <w:b/>
          <w:bCs/>
        </w:rPr>
        <w:t>III. Rules for completing internships abroad</w:t>
      </w:r>
    </w:p>
    <w:p w14:paraId="4CA80F45" w14:textId="23206AF4" w:rsidR="00F40A04" w:rsidRPr="00C55AE4" w:rsidRDefault="00F40A04"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lastRenderedPageBreak/>
        <w:t>The aim of the internship is to improve practical skills in a natural working environment and to prepare the student to independently undertake professional tasks.</w:t>
      </w:r>
    </w:p>
    <w:p w14:paraId="674DE157" w14:textId="3DE88F95" w:rsidR="00F40A04" w:rsidRPr="00C55AE4" w:rsidRDefault="00F40A04"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student carries out the internship based on an individual contract to which he or she is one of the parties.</w:t>
      </w:r>
    </w:p>
    <w:p w14:paraId="4AB8DB78" w14:textId="399EF52F" w:rsidR="00F40A04" w:rsidRPr="00C55AE4" w:rsidRDefault="00F40A04"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Individual contract and referrals - regardless of the type of contract, are concluded for each semester of a given academic year</w:t>
      </w:r>
    </w:p>
    <w:p w14:paraId="2A8B4188" w14:textId="4970B6DF" w:rsidR="00F40A04" w:rsidRPr="00C55AE4" w:rsidRDefault="00F40A04"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A student may start the internship after concluding an agreement and delivering to the dean's office a complete set of documents (originals) signed by each party (student - university - institution).</w:t>
      </w:r>
    </w:p>
    <w:p w14:paraId="05AE7751" w14:textId="550970F8" w:rsidR="00F40A04" w:rsidRPr="00C55AE4" w:rsidRDefault="00F40A04"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complete set of documents required to conclude the contract includes:</w:t>
      </w:r>
    </w:p>
    <w:p w14:paraId="352BA665" w14:textId="5DA72B24"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referral to practice;</w:t>
      </w:r>
    </w:p>
    <w:p w14:paraId="2EFB86EC" w14:textId="3CDE23DD"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an agreement with the institution where the internship will be carried out;</w:t>
      </w:r>
    </w:p>
    <w:p w14:paraId="342B97EE" w14:textId="6E6FC9B5"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third party liability and accident insurance;</w:t>
      </w:r>
    </w:p>
    <w:p w14:paraId="220CD6CE" w14:textId="25CF1AAD"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a declaration of no contraindications to completing the internship (applies to female students);</w:t>
      </w:r>
    </w:p>
    <w:p w14:paraId="1374C00D" w14:textId="63E5991E"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Form of criteria for selecting the location of the facility (applies to the field of nursing);</w:t>
      </w:r>
    </w:p>
    <w:p w14:paraId="315DF86D" w14:textId="26ABAB70"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print out the facility card (applies to the physiotherapy course);</w:t>
      </w:r>
    </w:p>
    <w:p w14:paraId="0794E544" w14:textId="103A6C63" w:rsidR="00F40A04" w:rsidRPr="00C55AE4" w:rsidRDefault="00F40A04" w:rsidP="00F309AC">
      <w:pPr>
        <w:pStyle w:val="Akapitzlist"/>
        <w:numPr>
          <w:ilvl w:val="0"/>
          <w:numId w:val="5"/>
        </w:numPr>
        <w:ind w:left="1276" w:hanging="283"/>
        <w:jc w:val="both"/>
        <w:rPr>
          <w:rFonts w:ascii="Times New Roman" w:hAnsi="Times New Roman" w:cs="Times New Roman"/>
        </w:rPr>
      </w:pPr>
      <w:r w:rsidRPr="00C55AE4">
        <w:rPr>
          <w:rFonts w:ascii="Times New Roman" w:hAnsi="Times New Roman" w:cs="Times New Roman"/>
        </w:rPr>
        <w:t>print the criteria for selecting the facility as well as the requirements for performing the function and tasks of the supervisor of student professional internships (for the field of midwifery).</w:t>
      </w:r>
    </w:p>
    <w:p w14:paraId="15EED6AD" w14:textId="548B028A"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conclusion of the agreement, the establishment of the duty schedule and contact with the internship supervisor from the university and the internship supervisor from the institution take place before the start of the internship. Failure to meet this requirement may result in failing the entirety or part of the internship.</w:t>
      </w:r>
    </w:p>
    <w:p w14:paraId="71227274" w14:textId="0CD832EE"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implementation of an internship based on an individual agreement requires a positive opinion from the internship manager or internship supervisor from the University based on the criteria provided for the selection of the facility (applies to the nursing field of study), the facility card (applies to the physiotherapy field of study) or the criteria for the selection of the facility, as well as the requirements for performing the function and tasks of the supervisor of student professional internships for the midwifery field of study.</w:t>
      </w:r>
    </w:p>
    <w:p w14:paraId="6FFD6707" w14:textId="77777777" w:rsidR="00F309AC" w:rsidRPr="00C55AE4" w:rsidRDefault="00F309AC" w:rsidP="00F309AC">
      <w:pPr>
        <w:pStyle w:val="Akapitzlist"/>
        <w:numPr>
          <w:ilvl w:val="0"/>
          <w:numId w:val="4"/>
        </w:numPr>
        <w:ind w:left="1134" w:hanging="425"/>
        <w:rPr>
          <w:rFonts w:ascii="Times New Roman" w:hAnsi="Times New Roman" w:cs="Times New Roman"/>
        </w:rPr>
      </w:pPr>
      <w:r w:rsidRPr="00C55AE4">
        <w:rPr>
          <w:rFonts w:ascii="Times New Roman" w:hAnsi="Times New Roman" w:cs="Times New Roman"/>
        </w:rPr>
        <w:t xml:space="preserve">The website regarding internships carried out at </w:t>
      </w:r>
      <w:proofErr w:type="spellStart"/>
      <w:r w:rsidRPr="00C55AE4">
        <w:rPr>
          <w:rFonts w:ascii="Times New Roman" w:hAnsi="Times New Roman" w:cs="Times New Roman"/>
        </w:rPr>
        <w:t>WNoZK</w:t>
      </w:r>
      <w:proofErr w:type="spellEnd"/>
      <w:r w:rsidRPr="00C55AE4">
        <w:rPr>
          <w:rFonts w:ascii="Times New Roman" w:hAnsi="Times New Roman" w:cs="Times New Roman"/>
        </w:rPr>
        <w:t xml:space="preserve"> has the address https;//student.sum.edu.pl/dziekanat–wydziału-nauk-o-zdrowiu-w-katowicach#praktyki</w:t>
      </w:r>
    </w:p>
    <w:p w14:paraId="03CFD08F" w14:textId="77777777"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website contains document templates, information about internship managers, administrative support from the dean's office, detailed information for individual majors, as well as announcements and news.</w:t>
      </w:r>
    </w:p>
    <w:p w14:paraId="5680B2B3" w14:textId="77777777"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internship may take place during the semester or after the completion of classes.</w:t>
      </w:r>
    </w:p>
    <w:p w14:paraId="2C678646" w14:textId="26366B43"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The costs related to travel, insurance, maintenance and implementation of the foreign professional internship are fully borne by the Student.</w:t>
      </w:r>
    </w:p>
    <w:p w14:paraId="58BF46DC" w14:textId="689E6314" w:rsidR="00F309AC" w:rsidRPr="00C55AE4" w:rsidRDefault="00F309AC" w:rsidP="00F309AC">
      <w:pPr>
        <w:pStyle w:val="Akapitzlist"/>
        <w:numPr>
          <w:ilvl w:val="0"/>
          <w:numId w:val="4"/>
        </w:numPr>
        <w:ind w:left="1134" w:hanging="425"/>
        <w:jc w:val="both"/>
        <w:rPr>
          <w:rFonts w:ascii="Times New Roman" w:hAnsi="Times New Roman" w:cs="Times New Roman"/>
        </w:rPr>
      </w:pPr>
      <w:r w:rsidRPr="00C55AE4">
        <w:rPr>
          <w:rFonts w:ascii="Times New Roman" w:hAnsi="Times New Roman" w:cs="Times New Roman"/>
        </w:rPr>
        <w:t>After completing the internship, the Student fills in the Student self-assessment form and the evaluation form of the place of implementation in the internship.</w:t>
      </w:r>
    </w:p>
    <w:p w14:paraId="3C1F1A99" w14:textId="77777777" w:rsidR="00F309AC" w:rsidRPr="00C55AE4" w:rsidRDefault="00F309AC" w:rsidP="00F309AC">
      <w:pPr>
        <w:pStyle w:val="Akapitzlist"/>
        <w:ind w:left="1134" w:hanging="425"/>
        <w:jc w:val="both"/>
        <w:rPr>
          <w:rFonts w:ascii="Times New Roman" w:hAnsi="Times New Roman" w:cs="Times New Roman"/>
        </w:rPr>
      </w:pPr>
    </w:p>
    <w:p w14:paraId="590421BB" w14:textId="1CD46B36" w:rsidR="00F309AC" w:rsidRPr="00C55AE4" w:rsidRDefault="00F309AC" w:rsidP="00C55AE4">
      <w:pPr>
        <w:pStyle w:val="Akapitzlist"/>
        <w:ind w:left="1440"/>
        <w:jc w:val="center"/>
        <w:rPr>
          <w:rFonts w:ascii="Times New Roman" w:hAnsi="Times New Roman" w:cs="Times New Roman"/>
          <w:b/>
          <w:bCs/>
        </w:rPr>
      </w:pPr>
      <w:r w:rsidRPr="00C55AE4">
        <w:rPr>
          <w:rFonts w:ascii="Times New Roman" w:hAnsi="Times New Roman" w:cs="Times New Roman"/>
          <w:b/>
          <w:bCs/>
        </w:rPr>
        <w:t>IV. Student Rights and Obligations</w:t>
      </w:r>
    </w:p>
    <w:p w14:paraId="7D547165" w14:textId="7F28CE5F" w:rsidR="00F309AC" w:rsidRPr="00C55AE4" w:rsidRDefault="00F309AC" w:rsidP="00C55AE4">
      <w:pPr>
        <w:pStyle w:val="Akapitzlist"/>
        <w:numPr>
          <w:ilvl w:val="0"/>
          <w:numId w:val="6"/>
        </w:numPr>
        <w:ind w:left="1134" w:hanging="425"/>
        <w:jc w:val="both"/>
        <w:rPr>
          <w:rFonts w:ascii="Times New Roman" w:hAnsi="Times New Roman" w:cs="Times New Roman"/>
        </w:rPr>
      </w:pPr>
      <w:r w:rsidRPr="00C55AE4">
        <w:rPr>
          <w:rFonts w:ascii="Times New Roman" w:hAnsi="Times New Roman" w:cs="Times New Roman"/>
        </w:rPr>
        <w:t>The student has the right to:</w:t>
      </w:r>
    </w:p>
    <w:p w14:paraId="6DF58629" w14:textId="7F214C66" w:rsidR="00F309AC" w:rsidRPr="00C55AE4" w:rsidRDefault="00F309AC" w:rsidP="00C55AE4">
      <w:pPr>
        <w:pStyle w:val="Akapitzlist"/>
        <w:numPr>
          <w:ilvl w:val="0"/>
          <w:numId w:val="7"/>
        </w:numPr>
        <w:ind w:left="1134" w:firstLine="0"/>
        <w:jc w:val="both"/>
        <w:rPr>
          <w:rFonts w:ascii="Times New Roman" w:hAnsi="Times New Roman" w:cs="Times New Roman"/>
        </w:rPr>
      </w:pPr>
      <w:r w:rsidRPr="00C55AE4">
        <w:rPr>
          <w:rFonts w:ascii="Times New Roman" w:hAnsi="Times New Roman" w:cs="Times New Roman"/>
        </w:rPr>
        <w:t>well-planned and organized course of the internship;</w:t>
      </w:r>
    </w:p>
    <w:p w14:paraId="3FA7FB6A" w14:textId="1E79D7E7" w:rsidR="00F309AC" w:rsidRPr="00C55AE4" w:rsidRDefault="00F309AC" w:rsidP="00C55AE4">
      <w:pPr>
        <w:pStyle w:val="Akapitzlist"/>
        <w:numPr>
          <w:ilvl w:val="0"/>
          <w:numId w:val="7"/>
        </w:numPr>
        <w:ind w:left="1134" w:firstLine="0"/>
        <w:jc w:val="both"/>
        <w:rPr>
          <w:rFonts w:ascii="Times New Roman" w:hAnsi="Times New Roman" w:cs="Times New Roman"/>
        </w:rPr>
      </w:pPr>
      <w:r w:rsidRPr="00C55AE4">
        <w:rPr>
          <w:rFonts w:ascii="Times New Roman" w:hAnsi="Times New Roman" w:cs="Times New Roman"/>
        </w:rPr>
        <w:t>information on internships and assessment of progress in acquiring professional competences;</w:t>
      </w:r>
    </w:p>
    <w:p w14:paraId="31ACB8F4" w14:textId="461AD94D" w:rsidR="00F309AC" w:rsidRPr="00C55AE4" w:rsidRDefault="00F309AC" w:rsidP="00C55AE4">
      <w:pPr>
        <w:pStyle w:val="Akapitzlist"/>
        <w:numPr>
          <w:ilvl w:val="0"/>
          <w:numId w:val="7"/>
        </w:numPr>
        <w:ind w:left="1418" w:hanging="284"/>
        <w:jc w:val="both"/>
        <w:rPr>
          <w:rFonts w:ascii="Times New Roman" w:hAnsi="Times New Roman" w:cs="Times New Roman"/>
        </w:rPr>
      </w:pPr>
      <w:r w:rsidRPr="00C55AE4">
        <w:rPr>
          <w:rFonts w:ascii="Times New Roman" w:hAnsi="Times New Roman" w:cs="Times New Roman"/>
        </w:rPr>
        <w:t>submitting comments and reservations regarding the organization and course of the internship, also in the case of difficult situations, by the University’s supervisors;</w:t>
      </w:r>
    </w:p>
    <w:p w14:paraId="5728880B" w14:textId="10DCD1C9" w:rsidR="00F309AC" w:rsidRPr="00C55AE4" w:rsidRDefault="00C55AE4" w:rsidP="00C55AE4">
      <w:pPr>
        <w:pStyle w:val="Akapitzlist"/>
        <w:numPr>
          <w:ilvl w:val="0"/>
          <w:numId w:val="7"/>
        </w:numPr>
        <w:ind w:left="1276" w:hanging="283"/>
        <w:jc w:val="both"/>
        <w:rPr>
          <w:rFonts w:ascii="Times New Roman" w:hAnsi="Times New Roman" w:cs="Times New Roman"/>
        </w:rPr>
      </w:pPr>
      <w:r w:rsidRPr="00C55AE4">
        <w:rPr>
          <w:rFonts w:ascii="Times New Roman" w:hAnsi="Times New Roman" w:cs="Times New Roman"/>
        </w:rPr>
        <w:t>inform the internship supervisor from the University about the fact of becoming pregnant or being breast-feeding. In connection with the submission of a medical certificate, the internship manager/supervisor informs the Student about the ban on performing certain activities. The internship supervisor from the University may decide to temporarily remove the Student from performing work that is strenuous, dangerous or harmful to the health of pregnant women and breastfeeding women. The Student is obliged to submit a written statement about receiving this information, and to submit a declaration of personal responsibility for the decision to continue the internship;</w:t>
      </w:r>
    </w:p>
    <w:p w14:paraId="45B42E7A" w14:textId="1DE0E68C" w:rsidR="00F309AC" w:rsidRPr="00C55AE4" w:rsidRDefault="00C55AE4" w:rsidP="00C55AE4">
      <w:pPr>
        <w:pStyle w:val="Akapitzlist"/>
        <w:numPr>
          <w:ilvl w:val="0"/>
          <w:numId w:val="7"/>
        </w:numPr>
        <w:ind w:left="1276" w:hanging="283"/>
        <w:jc w:val="both"/>
        <w:rPr>
          <w:rFonts w:ascii="Times New Roman" w:hAnsi="Times New Roman" w:cs="Times New Roman"/>
        </w:rPr>
      </w:pPr>
      <w:r w:rsidRPr="00C55AE4">
        <w:rPr>
          <w:rFonts w:ascii="Times New Roman" w:hAnsi="Times New Roman" w:cs="Times New Roman"/>
        </w:rPr>
        <w:t>breaks during duty, the number and length of which are determined by the regulations in force in a given facility.</w:t>
      </w:r>
    </w:p>
    <w:p w14:paraId="6A6ECECA" w14:textId="79EE986D" w:rsidR="00F309AC" w:rsidRPr="00C55AE4" w:rsidRDefault="00F309AC" w:rsidP="00C55AE4">
      <w:pPr>
        <w:pStyle w:val="Akapitzlist"/>
        <w:numPr>
          <w:ilvl w:val="0"/>
          <w:numId w:val="6"/>
        </w:numPr>
        <w:ind w:left="851" w:hanging="425"/>
        <w:jc w:val="both"/>
        <w:rPr>
          <w:rFonts w:ascii="Times New Roman" w:hAnsi="Times New Roman" w:cs="Times New Roman"/>
        </w:rPr>
      </w:pPr>
      <w:r w:rsidRPr="00C55AE4">
        <w:rPr>
          <w:rFonts w:ascii="Times New Roman" w:hAnsi="Times New Roman" w:cs="Times New Roman"/>
        </w:rPr>
        <w:lastRenderedPageBreak/>
        <w:t>The student is obliged to:</w:t>
      </w:r>
    </w:p>
    <w:p w14:paraId="17BCFD4B" w14:textId="137B4875"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complete a full-time internship as specified in the study program;</w:t>
      </w:r>
    </w:p>
    <w:p w14:paraId="7A03046E" w14:textId="027133F8"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have up-to-date medical examinations, vaccinations and personal accident and liability insurance in the case of professional internships abroad;</w:t>
      </w:r>
    </w:p>
    <w:p w14:paraId="6F819099" w14:textId="09F14102" w:rsidR="00F309AC" w:rsidRPr="00C55AE4" w:rsidRDefault="00C55AE4"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theoretical preparation in accordance with the internship profile;</w:t>
      </w:r>
    </w:p>
    <w:p w14:paraId="4E374933" w14:textId="3991801C"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familiarize yourself with the rules of organization and course of internships for specific fields of study;</w:t>
      </w:r>
    </w:p>
    <w:p w14:paraId="166824E7" w14:textId="450D86B9"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ongoing monitoring of the www.praktyki service placed on the University’s website, familiarising oneself with/following the step-by-step procedure;</w:t>
      </w:r>
    </w:p>
    <w:p w14:paraId="2E5DA1AF" w14:textId="22095D8F"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ongoing updating of the practical training index/student vocational training journal with all entries and signatures;</w:t>
      </w:r>
    </w:p>
    <w:p w14:paraId="0C7D82E5" w14:textId="679F3840"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adherence to the duty schedule and working hours, punctual and active participation in duty. Absence from duty must be justified and processed;</w:t>
      </w:r>
    </w:p>
    <w:p w14:paraId="779A660D" w14:textId="0E214120"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participate in the internship in full medical uniform in line with the field of study and the rules adopted at the medical facility, medical footwear for change and an ID tag according to the established pattern (lack of the uniform and ID tag may result in the refusal to accept the Student for the internship);</w:t>
      </w:r>
    </w:p>
    <w:p w14:paraId="588042CB" w14:textId="2EA3B481"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maintaining a sanitary regime in accordance with the guidelines in force in the facility, including those regarding hand hygiene;</w:t>
      </w:r>
    </w:p>
    <w:p w14:paraId="5A16D97C" w14:textId="023B7F06"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observing professional secrecy, also in the scope of patients’ personal data, their treatment and care (in the case of recording patients’ personal data for teaching purposes, it is required to encode them or use initials that make it impossible to identify patients), not recording the patient’s image;</w:t>
      </w:r>
    </w:p>
    <w:p w14:paraId="277D2A72" w14:textId="1829C668" w:rsidR="00F309AC" w:rsidRPr="00C55AE4" w:rsidRDefault="00F309AC"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performing professional duties in accordance with the instructions of the internship supervisor on behalf of the facility, taking into account occupational health and safety regulations, in accordance with the adopted professional ethics, respecting the personal dignity of the patient, taking into account his rights, needs and wishes, as well as appropriate behaviour towards the staff of the facility and other Students;</w:t>
      </w:r>
    </w:p>
    <w:p w14:paraId="338395C0" w14:textId="4698A3AB" w:rsidR="00F309AC" w:rsidRPr="00C55AE4" w:rsidRDefault="00C55AE4"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 xml:space="preserve">compliance with the principles of individual dosimetric control (applies to </w:t>
      </w:r>
      <w:r w:rsidR="00F309AC" w:rsidRPr="00C55AE4">
        <w:rPr>
          <w:rFonts w:ascii="Times New Roman" w:hAnsi="Times New Roman" w:cs="Times New Roman"/>
        </w:rPr>
        <w:t xml:space="preserve">the </w:t>
      </w:r>
      <w:proofErr w:type="spellStart"/>
      <w:r w:rsidR="00F309AC" w:rsidRPr="00C55AE4">
        <w:rPr>
          <w:rFonts w:ascii="Times New Roman" w:hAnsi="Times New Roman" w:cs="Times New Roman"/>
        </w:rPr>
        <w:t>electroradiology</w:t>
      </w:r>
      <w:proofErr w:type="spellEnd"/>
      <w:r w:rsidR="00F309AC" w:rsidRPr="00C55AE4">
        <w:rPr>
          <w:rFonts w:ascii="Times New Roman" w:hAnsi="Times New Roman" w:cs="Times New Roman"/>
        </w:rPr>
        <w:t xml:space="preserve"> major ) and possession of a dosimeter during internships, in conditions of exposure to ionizing radiation;</w:t>
      </w:r>
    </w:p>
    <w:p w14:paraId="5115D26B" w14:textId="6AD2E1AB" w:rsidR="00F309AC" w:rsidRPr="00C55AE4" w:rsidRDefault="00C55AE4" w:rsidP="00C55AE4">
      <w:pPr>
        <w:pStyle w:val="Akapitzlist"/>
        <w:numPr>
          <w:ilvl w:val="0"/>
          <w:numId w:val="8"/>
        </w:numPr>
        <w:ind w:left="1418" w:hanging="425"/>
        <w:jc w:val="both"/>
        <w:rPr>
          <w:rFonts w:ascii="Times New Roman" w:hAnsi="Times New Roman" w:cs="Times New Roman"/>
        </w:rPr>
      </w:pPr>
      <w:r w:rsidRPr="00C55AE4">
        <w:rPr>
          <w:rFonts w:ascii="Times New Roman" w:hAnsi="Times New Roman" w:cs="Times New Roman"/>
        </w:rPr>
        <w:t>settle the internships within 7 days of their completion with the internship supervisor from the University.</w:t>
      </w:r>
    </w:p>
    <w:p w14:paraId="5A1D7C58" w14:textId="15F486DE" w:rsidR="00F309AC" w:rsidRPr="00C55AE4" w:rsidRDefault="00F309AC" w:rsidP="00F309AC">
      <w:pPr>
        <w:jc w:val="both"/>
        <w:rPr>
          <w:rFonts w:ascii="Times New Roman" w:hAnsi="Times New Roman" w:cs="Times New Roman"/>
        </w:rPr>
      </w:pPr>
      <w:r w:rsidRPr="00C55AE4">
        <w:rPr>
          <w:rFonts w:ascii="Times New Roman" w:hAnsi="Times New Roman" w:cs="Times New Roman"/>
        </w:rPr>
        <w:t xml:space="preserve"> </w:t>
      </w:r>
    </w:p>
    <w:p w14:paraId="0A40D9A8" w14:textId="7E00E0AE" w:rsidR="00F309AC" w:rsidRPr="00C55AE4" w:rsidRDefault="00F309AC" w:rsidP="00C55AE4">
      <w:pPr>
        <w:jc w:val="center"/>
        <w:rPr>
          <w:rFonts w:ascii="Times New Roman" w:hAnsi="Times New Roman" w:cs="Times New Roman"/>
          <w:b/>
          <w:bCs/>
        </w:rPr>
      </w:pPr>
      <w:r w:rsidRPr="00C55AE4">
        <w:rPr>
          <w:rFonts w:ascii="Times New Roman" w:hAnsi="Times New Roman" w:cs="Times New Roman"/>
          <w:b/>
          <w:bCs/>
        </w:rPr>
        <w:t>V. Supervision of internships</w:t>
      </w:r>
    </w:p>
    <w:p w14:paraId="76D4D669" w14:textId="05CCFA9D" w:rsidR="00F309AC" w:rsidRPr="00C55AE4" w:rsidRDefault="00F309AC" w:rsidP="00F309AC">
      <w:pPr>
        <w:pStyle w:val="Akapitzlist"/>
        <w:numPr>
          <w:ilvl w:val="0"/>
          <w:numId w:val="10"/>
        </w:numPr>
        <w:jc w:val="both"/>
        <w:rPr>
          <w:rFonts w:ascii="Times New Roman" w:hAnsi="Times New Roman" w:cs="Times New Roman"/>
        </w:rPr>
      </w:pPr>
      <w:r w:rsidRPr="00C55AE4">
        <w:rPr>
          <w:rFonts w:ascii="Times New Roman" w:hAnsi="Times New Roman" w:cs="Times New Roman"/>
        </w:rPr>
        <w:t>The Dean’s Office of the Faculty of Health Sciences in Katowice supervises the organisation and coordination of internships through the internship manager, appropriate for the field of study, in consultation with the Dean’s Office staff in the field of administrative support.</w:t>
      </w:r>
    </w:p>
    <w:p w14:paraId="1EAE411C" w14:textId="473E7808" w:rsidR="00F309AC" w:rsidRPr="00C55AE4" w:rsidRDefault="00F309AC" w:rsidP="00F309AC">
      <w:pPr>
        <w:pStyle w:val="Akapitzlist"/>
        <w:numPr>
          <w:ilvl w:val="0"/>
          <w:numId w:val="10"/>
        </w:numPr>
        <w:jc w:val="both"/>
        <w:rPr>
          <w:rFonts w:ascii="Times New Roman" w:hAnsi="Times New Roman" w:cs="Times New Roman"/>
        </w:rPr>
      </w:pPr>
      <w:r w:rsidRPr="00C55AE4">
        <w:rPr>
          <w:rFonts w:ascii="Times New Roman" w:hAnsi="Times New Roman" w:cs="Times New Roman"/>
        </w:rPr>
        <w:t>The internship manager appoints internship supervisors from the University for each year group or student group, among academic teachers, as appropriate for the course. The internship manager may delegate specific powers to the internship supervisor from the University, within the scope of the internship they are implementing.</w:t>
      </w:r>
    </w:p>
    <w:p w14:paraId="19939D60" w14:textId="06CEF718" w:rsidR="00F309AC" w:rsidRPr="00C55AE4" w:rsidRDefault="00F309AC" w:rsidP="00F309AC">
      <w:pPr>
        <w:pStyle w:val="Akapitzlist"/>
        <w:numPr>
          <w:ilvl w:val="0"/>
          <w:numId w:val="10"/>
        </w:numPr>
        <w:jc w:val="both"/>
        <w:rPr>
          <w:rFonts w:ascii="Times New Roman" w:hAnsi="Times New Roman" w:cs="Times New Roman"/>
        </w:rPr>
      </w:pPr>
      <w:r w:rsidRPr="00C55AE4">
        <w:rPr>
          <w:rFonts w:ascii="Times New Roman" w:hAnsi="Times New Roman" w:cs="Times New Roman"/>
        </w:rPr>
        <w:t>From among the supervisors appointed by the University, the internship director appoints his or her deputy.</w:t>
      </w:r>
    </w:p>
    <w:p w14:paraId="47B00B85" w14:textId="71460BA7" w:rsidR="00F309AC" w:rsidRPr="00C55AE4" w:rsidRDefault="00F309AC" w:rsidP="00F309AC">
      <w:pPr>
        <w:pStyle w:val="Akapitzlist"/>
        <w:numPr>
          <w:ilvl w:val="0"/>
          <w:numId w:val="10"/>
        </w:numPr>
        <w:jc w:val="both"/>
        <w:rPr>
          <w:rFonts w:ascii="Times New Roman" w:hAnsi="Times New Roman" w:cs="Times New Roman"/>
        </w:rPr>
      </w:pPr>
      <w:r w:rsidRPr="00C55AE4">
        <w:rPr>
          <w:rFonts w:ascii="Times New Roman" w:hAnsi="Times New Roman" w:cs="Times New Roman"/>
        </w:rPr>
        <w:t>Supervision over internships at the institution is carried out by the internship supervisor from the institution. The requirements for fulfilling the role of the internship supervisor from the institution are included in the detailed rules and course of internships for individual fields of study.</w:t>
      </w:r>
    </w:p>
    <w:p w14:paraId="74E0F1B5" w14:textId="764CA538" w:rsidR="00F309AC" w:rsidRPr="00C55AE4" w:rsidRDefault="00F309AC" w:rsidP="00F309AC">
      <w:pPr>
        <w:pStyle w:val="Akapitzlist"/>
        <w:numPr>
          <w:ilvl w:val="0"/>
          <w:numId w:val="10"/>
        </w:numPr>
        <w:jc w:val="both"/>
        <w:rPr>
          <w:rFonts w:ascii="Times New Roman" w:hAnsi="Times New Roman" w:cs="Times New Roman"/>
        </w:rPr>
      </w:pPr>
      <w:r w:rsidRPr="00C55AE4">
        <w:rPr>
          <w:rFonts w:ascii="Times New Roman" w:hAnsi="Times New Roman" w:cs="Times New Roman"/>
        </w:rPr>
        <w:t>Internship managers, in consultation with internship supervisors from the University, are obliged to:</w:t>
      </w:r>
    </w:p>
    <w:p w14:paraId="2EC3FE31" w14:textId="4E7A28AE"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determining the scope of responsibilities of the internship supervisor on behalf of the University;</w:t>
      </w:r>
    </w:p>
    <w:p w14:paraId="13CE52B1" w14:textId="5C62EA94"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supervising the proper course of the internship, in accordance with the established training (study) program;</w:t>
      </w:r>
    </w:p>
    <w:p w14:paraId="53195109" w14:textId="6F46CF10"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carrying out inspections at institutions to control the quality of education;</w:t>
      </w:r>
    </w:p>
    <w:p w14:paraId="32F0D7CD" w14:textId="6197D698"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 xml:space="preserve">preparing the necessary documents for the University’s website (internship programme, list of internship supervisors from the University’s website, simplified procedure for completing internships – step by step) </w:t>
      </w:r>
      <w:r w:rsidRPr="00C55AE4">
        <w:rPr>
          <w:rFonts w:ascii="Times New Roman" w:hAnsi="Times New Roman" w:cs="Times New Roman"/>
        </w:rPr>
        <w:lastRenderedPageBreak/>
        <w:t>and submitting them two weeks before the start of the academic year to students and dean’s office staff responsible for the administrative handling of internships;</w:t>
      </w:r>
    </w:p>
    <w:p w14:paraId="2809A6DC" w14:textId="3F0030BA"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familiarize students with information about internships;</w:t>
      </w:r>
    </w:p>
    <w:p w14:paraId="22823893" w14:textId="72AED72C"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providing students with substantive information regarding the implementation of internships;</w:t>
      </w:r>
    </w:p>
    <w:p w14:paraId="606B4549" w14:textId="44FEA4D8"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making entries in the virtual university system (U10);</w:t>
      </w:r>
    </w:p>
    <w:p w14:paraId="378B27DD" w14:textId="05979AAB" w:rsidR="00F309AC" w:rsidRPr="00C55AE4" w:rsidRDefault="00F309AC" w:rsidP="00F309AC">
      <w:pPr>
        <w:pStyle w:val="Akapitzlist"/>
        <w:numPr>
          <w:ilvl w:val="0"/>
          <w:numId w:val="11"/>
        </w:numPr>
        <w:jc w:val="both"/>
        <w:rPr>
          <w:rFonts w:ascii="Times New Roman" w:hAnsi="Times New Roman" w:cs="Times New Roman"/>
        </w:rPr>
      </w:pPr>
      <w:r w:rsidRPr="00C55AE4">
        <w:rPr>
          <w:rFonts w:ascii="Times New Roman" w:hAnsi="Times New Roman" w:cs="Times New Roman"/>
        </w:rPr>
        <w:t>submitting a report on the progress of the internship to the dean's office.</w:t>
      </w:r>
    </w:p>
    <w:p w14:paraId="61ED4FCB" w14:textId="77777777" w:rsidR="00F309AC" w:rsidRPr="00C55AE4" w:rsidRDefault="00F309AC" w:rsidP="00F309AC">
      <w:pPr>
        <w:pStyle w:val="Akapitzlist"/>
        <w:ind w:left="1080"/>
        <w:jc w:val="both"/>
        <w:rPr>
          <w:rFonts w:ascii="Times New Roman" w:hAnsi="Times New Roman" w:cs="Times New Roman"/>
        </w:rPr>
      </w:pPr>
    </w:p>
    <w:p w14:paraId="6DE4C27B" w14:textId="152AD01E" w:rsidR="00F309AC" w:rsidRPr="00C55AE4" w:rsidRDefault="00F309AC" w:rsidP="00C55AE4">
      <w:pPr>
        <w:pStyle w:val="Akapitzlist"/>
        <w:ind w:left="1080"/>
        <w:jc w:val="center"/>
        <w:rPr>
          <w:rFonts w:ascii="Times New Roman" w:hAnsi="Times New Roman" w:cs="Times New Roman"/>
          <w:b/>
          <w:bCs/>
        </w:rPr>
      </w:pPr>
      <w:r w:rsidRPr="00C55AE4">
        <w:rPr>
          <w:rFonts w:ascii="Times New Roman" w:hAnsi="Times New Roman" w:cs="Times New Roman"/>
          <w:b/>
          <w:bCs/>
        </w:rPr>
        <w:t>VI. Documentation of the implementation of internships</w:t>
      </w:r>
    </w:p>
    <w:p w14:paraId="67867376" w14:textId="5634EC00" w:rsidR="00F309AC" w:rsidRPr="00C55AE4" w:rsidRDefault="00C55AE4"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Confirmation of completing the internship is documented in the practical training index/student internship journal. The entry is made by the internship supervisor from the institution.</w:t>
      </w:r>
    </w:p>
    <w:p w14:paraId="68284DFA" w14:textId="774A4530" w:rsidR="00F309AC" w:rsidRPr="00C55AE4" w:rsidRDefault="00F309AC"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Credit for the Virtual University internship is based on a correctly completed set of documents, in accordance with the specific requirements for the field of study.</w:t>
      </w:r>
    </w:p>
    <w:p w14:paraId="65FD4D9F" w14:textId="4A159696" w:rsidR="00F309AC" w:rsidRPr="00C55AE4" w:rsidRDefault="00F309AC"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Documentation for settling the internship must be submitted no later than the end of the re-sit examination session of the summer semester, under penalty of failure to grant credit for the internship.</w:t>
      </w:r>
    </w:p>
    <w:p w14:paraId="395D00F5" w14:textId="7A668402" w:rsidR="00F309AC" w:rsidRPr="00C55AE4" w:rsidRDefault="00F309AC"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Students in their final year of studies are required to settle their internships by May 31. Failure to settle internships by that date will result in not being allowed to sit the diploma exam.</w:t>
      </w:r>
    </w:p>
    <w:p w14:paraId="2B1CC037" w14:textId="5D106CDE" w:rsidR="00F309AC" w:rsidRPr="00C55AE4" w:rsidRDefault="00F309AC"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The settled internship index/student internship journal remains in the Student’s personal file.</w:t>
      </w:r>
    </w:p>
    <w:p w14:paraId="192BDCA1" w14:textId="0B975197" w:rsidR="00F309AC" w:rsidRPr="00C55AE4" w:rsidRDefault="00F309AC" w:rsidP="00C55AE4">
      <w:pPr>
        <w:pStyle w:val="Akapitzlist"/>
        <w:numPr>
          <w:ilvl w:val="0"/>
          <w:numId w:val="12"/>
        </w:numPr>
        <w:ind w:left="851" w:hanging="425"/>
        <w:jc w:val="both"/>
        <w:rPr>
          <w:rFonts w:ascii="Times New Roman" w:hAnsi="Times New Roman" w:cs="Times New Roman"/>
        </w:rPr>
      </w:pPr>
      <w:r w:rsidRPr="00C55AE4">
        <w:rPr>
          <w:rFonts w:ascii="Times New Roman" w:hAnsi="Times New Roman" w:cs="Times New Roman"/>
        </w:rPr>
        <w:t>Failure to submit documents confirming the completion of the internship on time is treated as failure to complete the internship and constitutes grounds for failing to complete the year.</w:t>
      </w:r>
    </w:p>
    <w:p w14:paraId="7710B3E2" w14:textId="77777777" w:rsidR="00F309AC" w:rsidRPr="00C55AE4" w:rsidRDefault="00F309AC" w:rsidP="00F309AC">
      <w:pPr>
        <w:pStyle w:val="Akapitzlist"/>
        <w:ind w:left="1440"/>
        <w:jc w:val="both"/>
        <w:rPr>
          <w:rFonts w:ascii="Times New Roman" w:hAnsi="Times New Roman" w:cs="Times New Roman"/>
        </w:rPr>
      </w:pPr>
    </w:p>
    <w:p w14:paraId="497CBF5E" w14:textId="6C4533BA" w:rsidR="00F309AC" w:rsidRPr="00C55AE4" w:rsidRDefault="00F309AC" w:rsidP="00C55AE4">
      <w:pPr>
        <w:pStyle w:val="Akapitzlist"/>
        <w:ind w:left="1440"/>
        <w:jc w:val="center"/>
        <w:rPr>
          <w:rFonts w:ascii="Times New Roman" w:hAnsi="Times New Roman" w:cs="Times New Roman"/>
          <w:b/>
          <w:bCs/>
        </w:rPr>
      </w:pPr>
      <w:r w:rsidRPr="00C55AE4">
        <w:rPr>
          <w:rFonts w:ascii="Times New Roman" w:hAnsi="Times New Roman" w:cs="Times New Roman"/>
          <w:b/>
          <w:bCs/>
        </w:rPr>
        <w:t>VII. Crediting internships based on previously achieved learning outcomes</w:t>
      </w:r>
    </w:p>
    <w:p w14:paraId="2EEBB955" w14:textId="6ADFEF5A" w:rsidR="00F309AC" w:rsidRPr="00C55AE4" w:rsidRDefault="00F309AC" w:rsidP="00C55AE4">
      <w:pPr>
        <w:pStyle w:val="Akapitzlist"/>
        <w:numPr>
          <w:ilvl w:val="0"/>
          <w:numId w:val="13"/>
        </w:numPr>
        <w:ind w:left="851" w:hanging="425"/>
        <w:jc w:val="both"/>
        <w:rPr>
          <w:rFonts w:ascii="Times New Roman" w:hAnsi="Times New Roman" w:cs="Times New Roman"/>
        </w:rPr>
      </w:pPr>
      <w:r w:rsidRPr="00C55AE4">
        <w:rPr>
          <w:rFonts w:ascii="Times New Roman" w:hAnsi="Times New Roman" w:cs="Times New Roman"/>
        </w:rPr>
        <w:t>In the event that the Student has completed another type of education based on identical learning outcomes or has completed them at the place of employment (employment contract/contract for services), they may apply to the Dean for crediting the internship from a given education module in terms of the completed learning outcomes. The Dean, after seeking the opinion of the internship manager, issues a decision. A positive decision is the basis for crediting the student for part or all of the internship specified in the application.</w:t>
      </w:r>
    </w:p>
    <w:p w14:paraId="069AC53D" w14:textId="7039DF33" w:rsidR="00F309AC" w:rsidRPr="00C55AE4" w:rsidRDefault="00F309AC" w:rsidP="00C55AE4">
      <w:pPr>
        <w:pStyle w:val="Akapitzlist"/>
        <w:numPr>
          <w:ilvl w:val="0"/>
          <w:numId w:val="13"/>
        </w:numPr>
        <w:ind w:left="851" w:hanging="425"/>
        <w:jc w:val="both"/>
        <w:rPr>
          <w:rFonts w:ascii="Times New Roman" w:hAnsi="Times New Roman" w:cs="Times New Roman"/>
        </w:rPr>
      </w:pPr>
      <w:r w:rsidRPr="00C55AE4">
        <w:rPr>
          <w:rFonts w:ascii="Times New Roman" w:hAnsi="Times New Roman" w:cs="Times New Roman"/>
        </w:rPr>
        <w:t>It is the applicant's responsibility to provide evidence of achieving the learning outcomes.</w:t>
      </w:r>
    </w:p>
    <w:p w14:paraId="75E74A73" w14:textId="6947BC4D" w:rsidR="00F309AC" w:rsidRPr="00C55AE4" w:rsidRDefault="00F309AC" w:rsidP="00C55AE4">
      <w:pPr>
        <w:pStyle w:val="Akapitzlist"/>
        <w:numPr>
          <w:ilvl w:val="0"/>
          <w:numId w:val="13"/>
        </w:numPr>
        <w:ind w:left="851" w:hanging="425"/>
        <w:jc w:val="both"/>
        <w:rPr>
          <w:rFonts w:ascii="Times New Roman" w:hAnsi="Times New Roman" w:cs="Times New Roman"/>
        </w:rPr>
      </w:pPr>
      <w:r w:rsidRPr="00C55AE4">
        <w:rPr>
          <w:rFonts w:ascii="Times New Roman" w:hAnsi="Times New Roman" w:cs="Times New Roman"/>
        </w:rPr>
        <w:t>The application for crediting the internship referred to in paragraph 2 must be submitted at the beginning of the semester or no later than 4 weeks before the period of the internship requirement.</w:t>
      </w:r>
    </w:p>
    <w:p w14:paraId="7748542B" w14:textId="212C27DA" w:rsidR="00F309AC" w:rsidRPr="00C55AE4" w:rsidRDefault="00F309AC" w:rsidP="00C55AE4">
      <w:pPr>
        <w:pStyle w:val="Akapitzlist"/>
        <w:numPr>
          <w:ilvl w:val="0"/>
          <w:numId w:val="13"/>
        </w:numPr>
        <w:ind w:left="851" w:hanging="425"/>
        <w:jc w:val="both"/>
        <w:rPr>
          <w:rFonts w:ascii="Times New Roman" w:hAnsi="Times New Roman" w:cs="Times New Roman"/>
        </w:rPr>
      </w:pPr>
      <w:r w:rsidRPr="00C55AE4">
        <w:rPr>
          <w:rFonts w:ascii="Times New Roman" w:hAnsi="Times New Roman" w:cs="Times New Roman"/>
        </w:rPr>
        <w:t>The fact and scope of crediting for the internship is recorded in the practical training index/student professional internship journal.</w:t>
      </w:r>
    </w:p>
    <w:p w14:paraId="67CEEA83" w14:textId="77777777" w:rsidR="00F309AC" w:rsidRPr="00C55AE4" w:rsidRDefault="00F309AC" w:rsidP="00F309AC">
      <w:pPr>
        <w:pStyle w:val="Akapitzlist"/>
        <w:ind w:left="1800"/>
        <w:jc w:val="both"/>
        <w:rPr>
          <w:rFonts w:ascii="Times New Roman" w:hAnsi="Times New Roman" w:cs="Times New Roman"/>
        </w:rPr>
      </w:pPr>
    </w:p>
    <w:p w14:paraId="237A8A17" w14:textId="1DF6F45C" w:rsidR="00F309AC" w:rsidRPr="00C55AE4" w:rsidRDefault="00F309AC" w:rsidP="00C55AE4">
      <w:pPr>
        <w:pStyle w:val="Akapitzlist"/>
        <w:ind w:left="1800"/>
        <w:jc w:val="center"/>
        <w:rPr>
          <w:rFonts w:ascii="Times New Roman" w:hAnsi="Times New Roman" w:cs="Times New Roman"/>
          <w:b/>
          <w:bCs/>
        </w:rPr>
      </w:pPr>
      <w:r w:rsidRPr="00C55AE4">
        <w:rPr>
          <w:rFonts w:ascii="Times New Roman" w:hAnsi="Times New Roman" w:cs="Times New Roman"/>
          <w:b/>
          <w:bCs/>
        </w:rPr>
        <w:t>VIII. Final provisions</w:t>
      </w:r>
    </w:p>
    <w:p w14:paraId="48149FA8" w14:textId="592D57B4" w:rsidR="00F309AC" w:rsidRPr="00C55AE4" w:rsidRDefault="00F309AC" w:rsidP="00C55AE4">
      <w:pPr>
        <w:ind w:left="709" w:right="567"/>
        <w:jc w:val="both"/>
        <w:rPr>
          <w:rFonts w:ascii="Times New Roman" w:hAnsi="Times New Roman" w:cs="Times New Roman"/>
        </w:rPr>
      </w:pPr>
      <w:r w:rsidRPr="00C55AE4">
        <w:rPr>
          <w:rFonts w:ascii="Times New Roman" w:hAnsi="Times New Roman" w:cs="Times New Roman"/>
        </w:rPr>
        <w:t>In special situations not covered by these regulations, the decision is made by the Dean of the Faculty of Health Sciences in Katowice. The decision of the Dean of the Faculty of Health Sciences in Katowice is binding.</w:t>
      </w:r>
    </w:p>
    <w:p w14:paraId="7441FAB2" w14:textId="77777777" w:rsidR="00F309AC" w:rsidRPr="00C55AE4" w:rsidRDefault="00F309AC" w:rsidP="00C55AE4">
      <w:pPr>
        <w:ind w:left="709" w:right="567"/>
        <w:jc w:val="both"/>
        <w:rPr>
          <w:rFonts w:ascii="Times New Roman" w:hAnsi="Times New Roman" w:cs="Times New Roman"/>
        </w:rPr>
      </w:pPr>
    </w:p>
    <w:p w14:paraId="17E73364" w14:textId="77777777" w:rsidR="00F309AC" w:rsidRPr="00C55AE4" w:rsidRDefault="00F309AC" w:rsidP="00F309AC">
      <w:pPr>
        <w:jc w:val="both"/>
        <w:rPr>
          <w:rFonts w:ascii="Times New Roman" w:hAnsi="Times New Roman" w:cs="Times New Roman"/>
        </w:rPr>
      </w:pPr>
    </w:p>
    <w:sectPr w:rsidR="00F309AC" w:rsidRPr="00C55AE4" w:rsidSect="00F40A04">
      <w:pgSz w:w="11906" w:h="16838"/>
      <w:pgMar w:top="1417" w:right="849"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0F82"/>
    <w:multiLevelType w:val="hybridMultilevel"/>
    <w:tmpl w:val="ADDE8FE6"/>
    <w:lvl w:ilvl="0" w:tplc="03705E58">
      <w:start w:val="1"/>
      <w:numFmt w:val="decimal"/>
      <w:lvlText w:val="%1."/>
      <w:lvlJc w:val="left"/>
      <w:pPr>
        <w:ind w:left="2160" w:hanging="360"/>
      </w:pPr>
      <w:rPr>
        <w:rFonts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 w15:restartNumberingAfterBreak="0">
    <w:nsid w:val="02D26FC6"/>
    <w:multiLevelType w:val="hybridMultilevel"/>
    <w:tmpl w:val="AB14A3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4A1500"/>
    <w:multiLevelType w:val="hybridMultilevel"/>
    <w:tmpl w:val="A6F0E544"/>
    <w:lvl w:ilvl="0" w:tplc="86B0716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A7F2274"/>
    <w:multiLevelType w:val="hybridMultilevel"/>
    <w:tmpl w:val="A776C4C0"/>
    <w:lvl w:ilvl="0" w:tplc="01C2B664">
      <w:start w:val="1"/>
      <w:numFmt w:val="lowerLetter"/>
      <w:lvlText w:val="%1)"/>
      <w:lvlJc w:val="left"/>
      <w:pPr>
        <w:ind w:left="2160" w:hanging="360"/>
      </w:pPr>
      <w:rPr>
        <w:rFonts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4" w15:restartNumberingAfterBreak="0">
    <w:nsid w:val="264F624F"/>
    <w:multiLevelType w:val="hybridMultilevel"/>
    <w:tmpl w:val="0E5E6F94"/>
    <w:lvl w:ilvl="0" w:tplc="2DB0FFD4">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26F239BD"/>
    <w:multiLevelType w:val="hybridMultilevel"/>
    <w:tmpl w:val="8604A5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1BD665F"/>
    <w:multiLevelType w:val="hybridMultilevel"/>
    <w:tmpl w:val="3B4095D6"/>
    <w:lvl w:ilvl="0" w:tplc="CB004422">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34C4040C"/>
    <w:multiLevelType w:val="hybridMultilevel"/>
    <w:tmpl w:val="5936D4DA"/>
    <w:lvl w:ilvl="0" w:tplc="99409E52">
      <w:start w:val="1"/>
      <w:numFmt w:val="lowerLetter"/>
      <w:lvlText w:val="%1)"/>
      <w:lvlJc w:val="left"/>
      <w:pPr>
        <w:ind w:left="2160" w:hanging="360"/>
      </w:pPr>
      <w:rPr>
        <w:rFonts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8" w15:restartNumberingAfterBreak="0">
    <w:nsid w:val="44FA6680"/>
    <w:multiLevelType w:val="hybridMultilevel"/>
    <w:tmpl w:val="AE6E2EC6"/>
    <w:lvl w:ilvl="0" w:tplc="BE1A9AD0">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9" w15:restartNumberingAfterBreak="0">
    <w:nsid w:val="54E229A0"/>
    <w:multiLevelType w:val="hybridMultilevel"/>
    <w:tmpl w:val="EA926666"/>
    <w:lvl w:ilvl="0" w:tplc="6A663E06">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61902C47"/>
    <w:multiLevelType w:val="hybridMultilevel"/>
    <w:tmpl w:val="B9AA375E"/>
    <w:lvl w:ilvl="0" w:tplc="F77CF59A">
      <w:start w:val="1"/>
      <w:numFmt w:val="decimal"/>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1" w15:restartNumberingAfterBreak="0">
    <w:nsid w:val="63AC0847"/>
    <w:multiLevelType w:val="hybridMultilevel"/>
    <w:tmpl w:val="4BEACCE6"/>
    <w:lvl w:ilvl="0" w:tplc="A352FC8C">
      <w:start w:val="1"/>
      <w:numFmt w:val="decimal"/>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2" w15:restartNumberingAfterBreak="0">
    <w:nsid w:val="74A2465A"/>
    <w:multiLevelType w:val="hybridMultilevel"/>
    <w:tmpl w:val="79E0F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5D40B5A"/>
    <w:multiLevelType w:val="hybridMultilevel"/>
    <w:tmpl w:val="4FA49E8E"/>
    <w:lvl w:ilvl="0" w:tplc="CA3E536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7AE741AD"/>
    <w:multiLevelType w:val="hybridMultilevel"/>
    <w:tmpl w:val="75A24152"/>
    <w:lvl w:ilvl="0" w:tplc="B2D41008">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55399073">
    <w:abstractNumId w:val="5"/>
  </w:num>
  <w:num w:numId="2" w16cid:durableId="1934168170">
    <w:abstractNumId w:val="13"/>
  </w:num>
  <w:num w:numId="3" w16cid:durableId="1600943192">
    <w:abstractNumId w:val="4"/>
  </w:num>
  <w:num w:numId="4" w16cid:durableId="573977668">
    <w:abstractNumId w:val="6"/>
  </w:num>
  <w:num w:numId="5" w16cid:durableId="143394401">
    <w:abstractNumId w:val="8"/>
  </w:num>
  <w:num w:numId="6" w16cid:durableId="1858303430">
    <w:abstractNumId w:val="10"/>
  </w:num>
  <w:num w:numId="7" w16cid:durableId="1733886828">
    <w:abstractNumId w:val="3"/>
  </w:num>
  <w:num w:numId="8" w16cid:durableId="944656517">
    <w:abstractNumId w:val="7"/>
  </w:num>
  <w:num w:numId="9" w16cid:durableId="1320886003">
    <w:abstractNumId w:val="1"/>
  </w:num>
  <w:num w:numId="10" w16cid:durableId="1220165208">
    <w:abstractNumId w:val="12"/>
  </w:num>
  <w:num w:numId="11" w16cid:durableId="1453131837">
    <w:abstractNumId w:val="2"/>
  </w:num>
  <w:num w:numId="12" w16cid:durableId="840243355">
    <w:abstractNumId w:val="9"/>
  </w:num>
  <w:num w:numId="13" w16cid:durableId="1388870162">
    <w:abstractNumId w:val="11"/>
  </w:num>
  <w:num w:numId="14" w16cid:durableId="423184091">
    <w:abstractNumId w:val="0"/>
  </w:num>
  <w:num w:numId="15" w16cid:durableId="18940051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8DA"/>
    <w:rsid w:val="005D5633"/>
    <w:rsid w:val="00720E54"/>
    <w:rsid w:val="00862703"/>
    <w:rsid w:val="00C55AE4"/>
    <w:rsid w:val="00C868DA"/>
    <w:rsid w:val="00F309AC"/>
    <w:rsid w:val="00F40A0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E5BCD"/>
  <w15:chartTrackingRefBased/>
  <w15:docId w15:val="{B507AAD2-BCCF-4909-9316-61C9AF1BD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C86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C86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868DA"/>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868DA"/>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868DA"/>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868D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868D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868D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868D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868DA"/>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C868DA"/>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868DA"/>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868DA"/>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868DA"/>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868D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868D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868D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868DA"/>
    <w:rPr>
      <w:rFonts w:eastAsiaTheme="majorEastAsia" w:cstheme="majorBidi"/>
      <w:color w:val="272727" w:themeColor="text1" w:themeTint="D8"/>
    </w:rPr>
  </w:style>
  <w:style w:type="paragraph" w:styleId="Tytu">
    <w:name w:val="Title"/>
    <w:basedOn w:val="Normalny"/>
    <w:next w:val="Normalny"/>
    <w:link w:val="TytuZnak"/>
    <w:uiPriority w:val="10"/>
    <w:qFormat/>
    <w:rsid w:val="00C86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868D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868D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868D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868DA"/>
    <w:pPr>
      <w:spacing w:before="160"/>
      <w:jc w:val="center"/>
    </w:pPr>
    <w:rPr>
      <w:i/>
      <w:iCs/>
      <w:color w:val="404040" w:themeColor="text1" w:themeTint="BF"/>
    </w:rPr>
  </w:style>
  <w:style w:type="character" w:customStyle="1" w:styleId="CytatZnak">
    <w:name w:val="Cytat Znak"/>
    <w:basedOn w:val="Domylnaczcionkaakapitu"/>
    <w:link w:val="Cytat"/>
    <w:uiPriority w:val="29"/>
    <w:rsid w:val="00C868DA"/>
    <w:rPr>
      <w:i/>
      <w:iCs/>
      <w:color w:val="404040" w:themeColor="text1" w:themeTint="BF"/>
    </w:rPr>
  </w:style>
  <w:style w:type="paragraph" w:styleId="Akapitzlist">
    <w:name w:val="List Paragraph"/>
    <w:basedOn w:val="Normalny"/>
    <w:uiPriority w:val="34"/>
    <w:qFormat/>
    <w:rsid w:val="00C868DA"/>
    <w:pPr>
      <w:ind w:left="720"/>
      <w:contextualSpacing/>
    </w:pPr>
  </w:style>
  <w:style w:type="character" w:styleId="Wyrnienieintensywne">
    <w:name w:val="Intense Emphasis"/>
    <w:basedOn w:val="Domylnaczcionkaakapitu"/>
    <w:uiPriority w:val="21"/>
    <w:qFormat/>
    <w:rsid w:val="00C868DA"/>
    <w:rPr>
      <w:i/>
      <w:iCs/>
      <w:color w:val="0F4761" w:themeColor="accent1" w:themeShade="BF"/>
    </w:rPr>
  </w:style>
  <w:style w:type="paragraph" w:styleId="Cytatintensywny">
    <w:name w:val="Intense Quote"/>
    <w:basedOn w:val="Normalny"/>
    <w:next w:val="Normalny"/>
    <w:link w:val="CytatintensywnyZnak"/>
    <w:uiPriority w:val="30"/>
    <w:qFormat/>
    <w:rsid w:val="00C86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868DA"/>
    <w:rPr>
      <w:i/>
      <w:iCs/>
      <w:color w:val="0F4761" w:themeColor="accent1" w:themeShade="BF"/>
    </w:rPr>
  </w:style>
  <w:style w:type="character" w:styleId="Odwoanieintensywne">
    <w:name w:val="Intense Reference"/>
    <w:basedOn w:val="Domylnaczcionkaakapitu"/>
    <w:uiPriority w:val="32"/>
    <w:qFormat/>
    <w:rsid w:val="00C868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2103</Words>
  <Characters>12618</Characters>
  <Application>Microsoft Office Word</Application>
  <DocSecurity>0</DocSecurity>
  <Lines>105</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Świerczek</dc:creator>
  <cp:keywords/>
  <dc:description/>
  <cp:lastModifiedBy>Joanna Świerczek</cp:lastModifiedBy>
  <cp:revision>2</cp:revision>
  <dcterms:created xsi:type="dcterms:W3CDTF">2025-04-10T21:22:00Z</dcterms:created>
  <dcterms:modified xsi:type="dcterms:W3CDTF">2025-04-10T21:22:00Z</dcterms:modified>
</cp:coreProperties>
</file>